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07E6" w14:textId="2B8C8E0C" w:rsidR="002121C5" w:rsidRPr="00B66521" w:rsidRDefault="00BC1FAD" w:rsidP="00AA2DCA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DD7F70">
        <w:rPr>
          <w:rFonts w:ascii="Arial" w:hAnsi="Arial" w:cs="Arial"/>
          <w:sz w:val="28"/>
          <w:szCs w:val="28"/>
        </w:rPr>
        <w:t>Бланк</w:t>
      </w:r>
      <w:r w:rsidR="00B66521">
        <w:rPr>
          <w:rFonts w:ascii="Arial" w:hAnsi="Arial" w:cs="Arial"/>
          <w:sz w:val="28"/>
          <w:szCs w:val="28"/>
          <w:lang w:val="en-US"/>
        </w:rPr>
        <w:t xml:space="preserve"> </w:t>
      </w:r>
      <w:r w:rsidR="00B66521">
        <w:rPr>
          <w:rFonts w:ascii="Arial" w:hAnsi="Arial" w:cs="Arial"/>
          <w:sz w:val="28"/>
          <w:szCs w:val="28"/>
        </w:rPr>
        <w:t>компан</w:t>
      </w:r>
      <w:r w:rsidR="00B66521">
        <w:rPr>
          <w:rFonts w:ascii="Arial" w:hAnsi="Arial" w:cs="Arial"/>
          <w:sz w:val="28"/>
          <w:szCs w:val="28"/>
          <w:lang w:val="uk-UA"/>
        </w:rPr>
        <w:t>ії</w:t>
      </w:r>
    </w:p>
    <w:p w14:paraId="2F6FAF8A" w14:textId="77777777" w:rsidR="00BC1FAD" w:rsidRPr="00DD7F70" w:rsidRDefault="00BC1FAD" w:rsidP="00AA2DCA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B1FD88D" w14:textId="3E5AFE51" w:rsidR="004A7755" w:rsidRPr="00DD7F70" w:rsidRDefault="00AA2DCA" w:rsidP="00AA2DCA">
      <w:pPr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DD7F70">
        <w:rPr>
          <w:rFonts w:ascii="Arial" w:hAnsi="Arial" w:cs="Arial"/>
          <w:b/>
          <w:bCs/>
          <w:sz w:val="32"/>
          <w:szCs w:val="32"/>
          <w:lang w:val="uk-UA"/>
        </w:rPr>
        <w:t>Довіреність</w:t>
      </w:r>
    </w:p>
    <w:p w14:paraId="43DB4464" w14:textId="77777777" w:rsidR="00BC1FAD" w:rsidRPr="00DD7F70" w:rsidRDefault="00BC1FAD" w:rsidP="00AA2DCA">
      <w:pPr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</w:p>
    <w:p w14:paraId="4FC36A5F" w14:textId="47A3F442" w:rsidR="00AA2DCA" w:rsidRPr="00DD7F70" w:rsidRDefault="00AA2DCA" w:rsidP="00BC1FAD">
      <w:pPr>
        <w:spacing w:line="360" w:lineRule="auto"/>
        <w:ind w:firstLine="709"/>
        <w:jc w:val="both"/>
        <w:rPr>
          <w:rFonts w:ascii="Arial" w:hAnsi="Arial" w:cs="Arial"/>
          <w:color w:val="FF0000"/>
          <w:sz w:val="28"/>
          <w:szCs w:val="28"/>
          <w:lang w:val="uk-UA"/>
        </w:rPr>
      </w:pPr>
      <w:r w:rsidRPr="00DD7F70">
        <w:rPr>
          <w:rFonts w:ascii="Arial" w:hAnsi="Arial" w:cs="Arial"/>
          <w:sz w:val="28"/>
          <w:szCs w:val="28"/>
          <w:lang w:val="uk-UA"/>
        </w:rPr>
        <w:t xml:space="preserve">Цією довіреністю компанія </w:t>
      </w:r>
      <w:r w:rsidRPr="00DD7F70">
        <w:rPr>
          <w:rFonts w:ascii="Arial" w:hAnsi="Arial" w:cs="Arial"/>
          <w:color w:val="FF0000"/>
          <w:sz w:val="28"/>
          <w:szCs w:val="28"/>
          <w:lang w:val="uk-UA"/>
        </w:rPr>
        <w:t xml:space="preserve">ХХХХХХХХ </w:t>
      </w:r>
      <w:r w:rsidRPr="00DD7F70">
        <w:rPr>
          <w:rFonts w:ascii="Arial" w:hAnsi="Arial" w:cs="Arial"/>
          <w:sz w:val="28"/>
          <w:szCs w:val="28"/>
          <w:lang w:val="uk-UA"/>
        </w:rPr>
        <w:t>(</w:t>
      </w:r>
      <w:r w:rsidRPr="00DD7F70">
        <w:rPr>
          <w:rFonts w:ascii="Arial" w:hAnsi="Arial" w:cs="Arial"/>
          <w:color w:val="FF0000"/>
          <w:sz w:val="28"/>
          <w:szCs w:val="28"/>
          <w:lang w:val="uk-UA"/>
        </w:rPr>
        <w:t>юридична адреса ХХХХХХ</w:t>
      </w:r>
      <w:r w:rsidRPr="00DD7F70">
        <w:rPr>
          <w:rFonts w:ascii="Arial" w:hAnsi="Arial" w:cs="Arial"/>
          <w:sz w:val="28"/>
          <w:szCs w:val="28"/>
          <w:lang w:val="uk-UA"/>
        </w:rPr>
        <w:t xml:space="preserve">), в особі директора </w:t>
      </w:r>
      <w:r w:rsidRPr="00DD7F70">
        <w:rPr>
          <w:rFonts w:ascii="Arial" w:hAnsi="Arial" w:cs="Arial"/>
          <w:color w:val="FF0000"/>
          <w:sz w:val="28"/>
          <w:szCs w:val="28"/>
          <w:lang w:val="uk-UA"/>
        </w:rPr>
        <w:t xml:space="preserve">ХХХХХ </w:t>
      </w:r>
      <w:r w:rsidRPr="00DD7F70">
        <w:rPr>
          <w:rFonts w:ascii="Arial" w:hAnsi="Arial" w:cs="Arial"/>
          <w:sz w:val="28"/>
          <w:szCs w:val="28"/>
          <w:lang w:val="uk-UA"/>
        </w:rPr>
        <w:t>який діє на підставі Статуту, уповноважує фірму-експедитора ТОВ  «Юнайтед Глобал Лоджистік» (юридична адреса Україна, м. Одеса, вул. Польський узвіз, 11, оф.5.), в особі директора Кулика О.М., що діє на підставі Статуту</w:t>
      </w:r>
      <w:r w:rsidR="003E213C" w:rsidRPr="00DD7F70">
        <w:rPr>
          <w:rFonts w:ascii="Arial" w:hAnsi="Arial" w:cs="Arial"/>
          <w:sz w:val="28"/>
          <w:szCs w:val="28"/>
          <w:lang w:val="uk-UA"/>
        </w:rPr>
        <w:t xml:space="preserve">, здійснювати оформлення, </w:t>
      </w:r>
      <w:r w:rsidR="00BC1FAD" w:rsidRPr="00DD7F70">
        <w:rPr>
          <w:rFonts w:ascii="Arial" w:hAnsi="Arial" w:cs="Arial"/>
          <w:sz w:val="28"/>
          <w:szCs w:val="28"/>
          <w:lang w:val="uk-UA"/>
        </w:rPr>
        <w:t xml:space="preserve">внутрішньопортове </w:t>
      </w:r>
      <w:r w:rsidR="003E213C" w:rsidRPr="00DD7F70">
        <w:rPr>
          <w:rFonts w:ascii="Arial" w:hAnsi="Arial" w:cs="Arial"/>
          <w:sz w:val="28"/>
          <w:szCs w:val="28"/>
          <w:lang w:val="uk-UA"/>
        </w:rPr>
        <w:t xml:space="preserve">експедирування, отримання, </w:t>
      </w:r>
      <w:r w:rsidR="002D19CA" w:rsidRPr="00DD7F70">
        <w:rPr>
          <w:rFonts w:ascii="Arial" w:hAnsi="Arial" w:cs="Arial"/>
          <w:sz w:val="28"/>
          <w:szCs w:val="28"/>
          <w:lang w:val="uk-UA"/>
        </w:rPr>
        <w:t xml:space="preserve">доставку та митне оформлення вантажу що прибув у ДП </w:t>
      </w:r>
      <w:r w:rsidR="00184226" w:rsidRPr="00DD7F70">
        <w:rPr>
          <w:rFonts w:ascii="Arial" w:hAnsi="Arial" w:cs="Arial"/>
          <w:sz w:val="28"/>
          <w:szCs w:val="28"/>
          <w:lang w:val="uk-UA"/>
        </w:rPr>
        <w:t>«</w:t>
      </w:r>
      <w:r w:rsidR="002D19CA" w:rsidRPr="00DD7F70">
        <w:rPr>
          <w:rFonts w:ascii="Arial" w:hAnsi="Arial" w:cs="Arial"/>
          <w:sz w:val="28"/>
          <w:szCs w:val="28"/>
          <w:lang w:val="uk-UA"/>
        </w:rPr>
        <w:t xml:space="preserve">Ізмаїльський морський </w:t>
      </w:r>
      <w:r w:rsidR="00BC1FAD" w:rsidRPr="00DD7F70">
        <w:rPr>
          <w:rFonts w:ascii="Arial" w:hAnsi="Arial" w:cs="Arial"/>
          <w:sz w:val="28"/>
          <w:szCs w:val="28"/>
          <w:lang w:val="uk-UA"/>
        </w:rPr>
        <w:t>торговый</w:t>
      </w:r>
      <w:r w:rsidR="002D19CA" w:rsidRPr="00DD7F70">
        <w:rPr>
          <w:rFonts w:ascii="Arial" w:hAnsi="Arial" w:cs="Arial"/>
          <w:sz w:val="28"/>
          <w:szCs w:val="28"/>
          <w:lang w:val="uk-UA"/>
        </w:rPr>
        <w:t xml:space="preserve"> порт</w:t>
      </w:r>
      <w:r w:rsidR="00184226" w:rsidRPr="00DD7F70">
        <w:rPr>
          <w:rFonts w:ascii="Arial" w:hAnsi="Arial" w:cs="Arial"/>
          <w:sz w:val="28"/>
          <w:szCs w:val="28"/>
          <w:lang w:val="uk-UA"/>
        </w:rPr>
        <w:t>»</w:t>
      </w:r>
      <w:r w:rsidR="002D19CA" w:rsidRPr="00DD7F70">
        <w:rPr>
          <w:rFonts w:ascii="Arial" w:hAnsi="Arial" w:cs="Arial"/>
          <w:sz w:val="28"/>
          <w:szCs w:val="28"/>
          <w:lang w:val="uk-UA"/>
        </w:rPr>
        <w:t xml:space="preserve"> у контейнерах: </w:t>
      </w:r>
      <w:r w:rsidR="002D19CA" w:rsidRPr="00DD7F70">
        <w:rPr>
          <w:rFonts w:ascii="Arial" w:hAnsi="Arial" w:cs="Arial"/>
          <w:color w:val="FF0000"/>
          <w:sz w:val="28"/>
          <w:szCs w:val="28"/>
          <w:lang w:val="uk-UA"/>
        </w:rPr>
        <w:t>ХХХХХХ</w:t>
      </w:r>
      <w:r w:rsidR="00BC1FAD" w:rsidRPr="00DD7F70">
        <w:rPr>
          <w:rFonts w:ascii="Arial" w:hAnsi="Arial" w:cs="Arial"/>
          <w:color w:val="FF0000"/>
          <w:sz w:val="28"/>
          <w:szCs w:val="28"/>
          <w:lang w:val="uk-UA"/>
        </w:rPr>
        <w:t xml:space="preserve"> (номер контейнера, тип, номер бук</w:t>
      </w:r>
      <w:proofErr w:type="spellStart"/>
      <w:r w:rsidR="00BC1FAD" w:rsidRPr="00DD7F70">
        <w:rPr>
          <w:rFonts w:ascii="Arial" w:hAnsi="Arial" w:cs="Arial"/>
          <w:color w:val="FF0000"/>
          <w:sz w:val="28"/>
          <w:szCs w:val="28"/>
          <w:lang w:val="en-US"/>
        </w:rPr>
        <w:t>i</w:t>
      </w:r>
      <w:proofErr w:type="spellEnd"/>
      <w:r w:rsidR="00BC1FAD" w:rsidRPr="00DD7F70">
        <w:rPr>
          <w:rFonts w:ascii="Arial" w:hAnsi="Arial" w:cs="Arial"/>
          <w:color w:val="FF0000"/>
          <w:sz w:val="28"/>
          <w:szCs w:val="28"/>
          <w:lang w:val="uk-UA"/>
        </w:rPr>
        <w:t>нгу</w:t>
      </w:r>
      <w:r w:rsidR="00352371" w:rsidRPr="00DD7F70">
        <w:rPr>
          <w:rFonts w:ascii="Arial" w:hAnsi="Arial" w:cs="Arial"/>
          <w:color w:val="FF0000"/>
          <w:sz w:val="28"/>
          <w:szCs w:val="28"/>
          <w:lang w:val="uk-UA"/>
        </w:rPr>
        <w:t>, коносаменту</w:t>
      </w:r>
      <w:r w:rsidR="00BC1FAD" w:rsidRPr="00DD7F70">
        <w:rPr>
          <w:rFonts w:ascii="Arial" w:hAnsi="Arial" w:cs="Arial"/>
          <w:color w:val="FF0000"/>
          <w:sz w:val="28"/>
          <w:szCs w:val="28"/>
          <w:lang w:val="uk-UA"/>
        </w:rPr>
        <w:t>)</w:t>
      </w:r>
    </w:p>
    <w:p w14:paraId="16D4A47E" w14:textId="77777777" w:rsidR="002D19CA" w:rsidRPr="00DD7F70" w:rsidRDefault="002D19CA" w:rsidP="00AA2DCA">
      <w:pPr>
        <w:rPr>
          <w:rFonts w:ascii="Arial" w:hAnsi="Arial" w:cs="Arial"/>
          <w:sz w:val="28"/>
          <w:szCs w:val="28"/>
          <w:lang w:val="uk-UA"/>
        </w:rPr>
      </w:pPr>
      <w:r w:rsidRPr="00DD7F70">
        <w:rPr>
          <w:rFonts w:ascii="Arial" w:hAnsi="Arial" w:cs="Arial"/>
          <w:sz w:val="28"/>
          <w:szCs w:val="28"/>
          <w:lang w:val="uk-UA"/>
        </w:rPr>
        <w:t xml:space="preserve">Довіреність дійсна до </w:t>
      </w:r>
      <w:r w:rsidRPr="00DD7F70">
        <w:rPr>
          <w:rFonts w:ascii="Arial" w:hAnsi="Arial" w:cs="Arial"/>
          <w:color w:val="FF0000"/>
          <w:sz w:val="28"/>
          <w:szCs w:val="28"/>
          <w:lang w:val="uk-UA"/>
        </w:rPr>
        <w:t>ХХХХХХХ</w:t>
      </w:r>
    </w:p>
    <w:p w14:paraId="76B7316A" w14:textId="14B12E76" w:rsidR="002D19CA" w:rsidRPr="00DD7F70" w:rsidRDefault="002D19CA" w:rsidP="00AA2DCA">
      <w:pPr>
        <w:rPr>
          <w:rFonts w:ascii="Arial" w:hAnsi="Arial" w:cs="Arial"/>
          <w:sz w:val="28"/>
          <w:szCs w:val="28"/>
        </w:rPr>
      </w:pPr>
      <w:r w:rsidRPr="00DD7F70">
        <w:rPr>
          <w:rFonts w:ascii="Arial" w:hAnsi="Arial" w:cs="Arial"/>
          <w:sz w:val="28"/>
          <w:szCs w:val="28"/>
          <w:lang w:val="uk-UA"/>
        </w:rPr>
        <w:t>Директор</w:t>
      </w:r>
      <w:r w:rsidR="00BC1FAD" w:rsidRPr="00DD7F70">
        <w:rPr>
          <w:rFonts w:ascii="Arial" w:hAnsi="Arial" w:cs="Arial"/>
          <w:sz w:val="28"/>
          <w:szCs w:val="28"/>
        </w:rPr>
        <w:t xml:space="preserve"> </w:t>
      </w:r>
    </w:p>
    <w:p w14:paraId="7BD1C760" w14:textId="77777777" w:rsidR="00BC1FAD" w:rsidRPr="00DD7F70" w:rsidRDefault="00BC1FAD" w:rsidP="00AA2DCA">
      <w:pPr>
        <w:rPr>
          <w:rFonts w:ascii="Arial" w:hAnsi="Arial" w:cs="Arial"/>
          <w:sz w:val="28"/>
          <w:szCs w:val="28"/>
        </w:rPr>
      </w:pPr>
    </w:p>
    <w:sectPr w:rsidR="00BC1FAD" w:rsidRPr="00DD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DCA"/>
    <w:rsid w:val="00184226"/>
    <w:rsid w:val="002121C5"/>
    <w:rsid w:val="002D19CA"/>
    <w:rsid w:val="00352371"/>
    <w:rsid w:val="003E213C"/>
    <w:rsid w:val="004A7755"/>
    <w:rsid w:val="00AA2DCA"/>
    <w:rsid w:val="00B66521"/>
    <w:rsid w:val="00BC1FAD"/>
    <w:rsid w:val="00D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4648"/>
  <w15:docId w15:val="{E6827018-7292-4269-AAC8-3D914D36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Kuzmenko, Vladimir</cp:lastModifiedBy>
  <cp:revision>8</cp:revision>
  <dcterms:created xsi:type="dcterms:W3CDTF">2022-07-21T05:21:00Z</dcterms:created>
  <dcterms:modified xsi:type="dcterms:W3CDTF">2023-05-09T13:39:00Z</dcterms:modified>
</cp:coreProperties>
</file>